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png" ContentType="image/png"/>
  <Default Extension="jpeg" ContentType="image/jpeg"/>
  <Default Extension="gif" ContentType="image/gif"/>
  <Default Extension="jpg" ContentType="image/jpeg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Para 11"/>
        <w:pageBreakBefore w:val="off"/>
      </w:pPr>
      <w:r>
        <w:t>目 录</w:t>
      </w:r>
    </w:p>
    <w:p>
      <w:pPr>
        <w:pStyle w:val="Para 07"/>
      </w:pPr>
      <w:hyperlink w:anchor="Top_of_425_html">
        <w:r>
          <w:t>开发指南</w:t>
        </w:r>
      </w:hyperlink>
    </w:p>
    <w:p>
      <w:pPr>
        <w:pStyle w:val="1 Block"/>
      </w:pPr>
    </w:p>
    <w:p>
      <w:pPr>
        <w:pStyle w:val="Para 07"/>
      </w:pPr>
      <w:hyperlink w:anchor="Top_of_436_html">
        <w:r>
          <w:t>返回码说明</w:t>
        </w:r>
      </w:hyperlink>
    </w:p>
    <w:p>
      <w:pPr>
        <w:pStyle w:val="0 Block"/>
      </w:pPr>
    </w:p>
    <w:p>
      <w:bookmarkStart w:id="1" w:name="Top_of_425_html"/>
      <w:pPr>
        <w:pStyle w:val="Heading 1"/>
        <w:pageBreakBefore w:val="on"/>
      </w:pPr>
      <w:r>
        <w:t>开发指南</w:t>
      </w:r>
      <w:bookmarkEnd w:id="1"/>
    </w:p>
    <w:p>
      <w:bookmarkStart w:id="2" w:name="DemoShi_Li__Qing_Lian_Xi_Xiang_G"/>
      <w:pPr>
        <w:pStyle w:val="Para 09"/>
      </w:pPr>
      <w:r>
        <w:t/>
      </w:r>
      <w:bookmarkEnd w:id="2"/>
    </w:p>
    <w:p>
      <w:bookmarkStart w:id="3" w:name="DemoShi_Li"/>
      <w:pPr>
        <w:pStyle w:val="Heading 2"/>
      </w:pPr>
      <w:r>
        <w:rPr>
          <w:rStyle w:val="Text7"/>
        </w:rPr>
        <w:bookmarkStart w:id="4" w:name="DemoShi_Li"/>
        <w:t/>
        <w:bookmarkEnd w:id="4"/>
      </w:r>
      <w:r>
        <w:t>Demo示例</w:t>
      </w:r>
      <w:bookmarkEnd w:id="3"/>
    </w:p>
    <w:p>
      <w:pPr>
        <w:numPr>
          <w:ilvl w:val="0"/>
          <w:numId w:val="1"/>
        </w:numPr>
        <w:pStyle w:val="Para 01"/>
      </w:pPr>
      <w:r>
        <w:t>请联系相关人员观看Demo以及获取Demo源码</w:t>
      </w:r>
    </w:p>
    <w:p>
      <w:bookmarkStart w:id="5" w:name="Liu_Cheng_Shuo_Ming"/>
      <w:pPr>
        <w:pStyle w:val="Heading 2"/>
      </w:pPr>
      <w:r>
        <w:rPr>
          <w:rStyle w:val="Text7"/>
        </w:rPr>
        <w:bookmarkStart w:id="6" w:name="Liu_Cheng_Shuo_Ming"/>
        <w:t/>
        <w:bookmarkEnd w:id="6"/>
      </w:r>
      <w:r>
        <w:t>流程说明</w:t>
      </w:r>
      <w:bookmarkEnd w:id="5"/>
    </w:p>
    <w:p>
      <w:pPr>
        <w:numPr>
          <w:ilvl w:val="0"/>
          <w:numId w:val="2"/>
        </w:numPr>
        <w:pStyle w:val="Para 05"/>
      </w:pPr>
      <w:r>
        <w:t>获取客户端鉴权信息</w:t>
      </w:r>
    </w:p>
    <w:p>
      <w:pPr>
        <w:pStyle w:val="Para 12"/>
      </w:pPr>
      <w:r>
        <w:t>用户名：xxx 密码：xxxxxxxx</w:t>
        <w:br w:clear="none"/>
        <w:t xml:space="preserve"> appId：xxxxxxxx</w:t>
        <w:br w:clear="none"/>
        <w:t xml:space="preserve"> appSecret：xxxxxxxxx</w:t>
        <w:br w:clear="none"/>
        <w:t xml:space="preserve"> 像素流服务对接地址：</w:t>
      </w:r>
      <w:hyperlink r:id="rId5">
        <w:r>
          <w:rPr>
            <w:rStyle w:val="Text4"/>
          </w:rPr>
          <w:t>http://0.0.0.0:xxxx</w:t>
          <w:br w:clear="none"/>
        </w:r>
      </w:hyperlink>
      <w:r>
        <w:t xml:space="preserve"> 联系大视景相关人员获取</w:t>
      </w:r>
    </w:p>
    <w:p>
      <w:pPr>
        <w:numPr>
          <w:ilvl w:val="0"/>
          <w:numId w:val="2"/>
        </w:numPr>
        <w:pStyle w:val="Para 05"/>
      </w:pPr>
      <w:r>
        <w:t>引入dsj-bvweb.js，联系相关人员获取</w:t>
      </w:r>
    </w:p>
    <w:p>
      <w:pPr>
        <w:pStyle w:val="Para 13"/>
      </w:pPr>
      <w:r>
        <w:t xml:space="preserve">&lt;</w:t>
        <w:br w:clear="none"/>
        <w:t xml:space="preserve">video</w:t>
        <w:br w:clear="none"/>
        <w:t xml:space="preserve"> </w:t>
        <w:br w:clear="none"/>
      </w:r>
      <w:r>
        <w:rPr>
          <w:rStyle w:val="Text3"/>
        </w:rPr>
        <w:t xml:space="preserve">id</w:t>
        <w:br w:clear="none"/>
      </w:r>
      <w:r>
        <w:t xml:space="preserve">=</w:t>
        <w:br w:clear="none"/>
      </w:r>
      <w:r>
        <w:rPr>
          <w:rStyle w:val="Text1"/>
        </w:rPr>
        <w:t xml:space="preserve">"showVideo"</w:t>
        <w:br w:clear="none"/>
      </w:r>
      <w:r>
        <w:t xml:space="preserve">&gt;</w:t>
        <w:br w:clear="none"/>
        <w:t xml:space="preserve">&lt;/</w:t>
        <w:br w:clear="none"/>
        <w:t xml:space="preserve">video</w:t>
        <w:br w:clear="none"/>
        <w:t xml:space="preserve">&gt;</w:t>
        <w:br w:clear="none"/>
      </w:r>
      <w:r>
        <w:rPr>
          <w:rStyle w:val="Text8"/>
        </w:rPr>
        <w:t xml:space="preserve"/>
        <w:br w:clear="none"/>
      </w:r>
      <w:r>
        <w:t xml:space="preserve">&lt;</w:t>
        <w:br w:clear="none"/>
        <w:t xml:space="preserve">script</w:t>
        <w:br w:clear="none"/>
        <w:t xml:space="preserve"> </w:t>
        <w:br w:clear="none"/>
      </w:r>
      <w:r>
        <w:rPr>
          <w:rStyle w:val="Text3"/>
        </w:rPr>
        <w:t xml:space="preserve">src</w:t>
        <w:br w:clear="none"/>
      </w:r>
      <w:r>
        <w:t xml:space="preserve">=</w:t>
        <w:br w:clear="none"/>
      </w:r>
      <w:r>
        <w:rPr>
          <w:rStyle w:val="Text1"/>
        </w:rPr>
        <w:t xml:space="preserve">"./dsj-bvweb.js"</w:t>
        <w:br w:clear="none"/>
      </w:r>
      <w:r>
        <w:t xml:space="preserve">&gt;</w:t>
        <w:br w:clear="none"/>
        <w:t xml:space="preserve">&lt;/</w:t>
        <w:br w:clear="none"/>
        <w:t xml:space="preserve">script</w:t>
        <w:br w:clear="none"/>
        <w:t xml:space="preserve">&gt;</w:t>
        <w:br w:clear="none"/>
      </w:r>
    </w:p>
    <w:p>
      <w:pPr>
        <w:numPr>
          <w:ilvl w:val="0"/>
          <w:numId w:val="2"/>
        </w:numPr>
        <w:pStyle w:val="Para 05"/>
      </w:pPr>
      <w:r>
        <w:t>实例化</w:t>
      </w:r>
    </w:p>
    <w:p>
      <w:pPr>
        <w:pStyle w:val="Para 10"/>
      </w:pPr>
      <w:r>
        <w:rPr>
          <w:rStyle w:val="Text6"/>
        </w:rPr>
        <w:t xml:space="preserve"/>
        <w:br w:clear="none"/>
        <w:t xml:space="preserve"> </w:t>
        <w:br w:clear="none"/>
      </w:r>
      <w:r>
        <w:rPr>
          <w:rStyle w:val="Text5"/>
        </w:rPr>
        <w:t xml:space="preserve">let</w:t>
        <w:br w:clear="none"/>
      </w:r>
      <w:r>
        <w:t xml:space="preserve"> dsj = </w:t>
        <w:br w:clear="none"/>
      </w:r>
      <w:r>
        <w:rPr>
          <w:rStyle w:val="Text5"/>
        </w:rPr>
        <w:t xml:space="preserve">new</w:t>
        <w:br w:clear="none"/>
      </w:r>
      <w:r>
        <w:t xml:space="preserve"> Dsj({</w:t>
        <w:br w:clear="none"/>
        <w:t xml:space="preserve">    </w:t>
        <w:br w:clear="none"/>
        <w:t xml:space="preserve">el</w:t>
        <w:br w:clear="none"/>
        <w:t xml:space="preserve">: </w:t>
        <w:br w:clear="none"/>
      </w:r>
      <w:r>
        <w:rPr>
          <w:rStyle w:val="Text2"/>
        </w:rPr>
        <w:t xml:space="preserve">document</w:t>
        <w:br w:clear="none"/>
      </w:r>
      <w:r>
        <w:t xml:space="preserve">.getElementById(</w:t>
        <w:br w:clear="none"/>
      </w:r>
      <w:r>
        <w:rPr>
          <w:rStyle w:val="Text1"/>
        </w:rPr>
        <w:t xml:space="preserve">"showVideo"</w:t>
        <w:br w:clear="none"/>
      </w:r>
      <w:r>
        <w:t xml:space="preserve">),</w:t>
        <w:br w:clear="none"/>
      </w:r>
      <w:r>
        <w:rPr>
          <w:rStyle w:val="Text0"/>
        </w:rPr>
        <w:t xml:space="preserve">// 像素渲染元素，必传</w:t>
        <w:br w:clear="none"/>
      </w:r>
      <w:r>
        <w:t xml:space="preserve"/>
        <w:br w:clear="none"/>
        <w:t xml:space="preserve">    host: </w:t>
        <w:br w:clear="none"/>
      </w:r>
      <w:r>
        <w:rPr>
          <w:rStyle w:val="Text2"/>
        </w:rPr>
        <w:t xml:space="preserve">document</w:t>
        <w:br w:clear="none"/>
      </w:r>
      <w:r>
        <w:t xml:space="preserve">.getElementById(</w:t>
        <w:br w:clear="none"/>
      </w:r>
      <w:r>
        <w:rPr>
          <w:rStyle w:val="Text1"/>
        </w:rPr>
        <w:t xml:space="preserve">"pixelStreamUrl"</w:t>
        <w:br w:clear="none"/>
      </w:r>
      <w:r>
        <w:t xml:space="preserve">).value,</w:t>
        <w:br w:clear="none"/>
      </w:r>
      <w:r>
        <w:rPr>
          <w:rStyle w:val="Text0"/>
        </w:rPr>
        <w:t xml:space="preserve">// 通讯地址，必传</w:t>
        <w:br w:clear="none"/>
      </w:r>
      <w:r>
        <w:t xml:space="preserve"/>
        <w:br w:clear="none"/>
        <w:t xml:space="preserve">    token: sessionStorage.getItem(</w:t>
        <w:br w:clear="none"/>
      </w:r>
      <w:r>
        <w:rPr>
          <w:rStyle w:val="Text1"/>
        </w:rPr>
        <w:t xml:space="preserve">"token"</w:t>
        <w:br w:clear="none"/>
      </w:r>
      <w:r>
        <w:t xml:space="preserve">),</w:t>
        <w:br w:clear="none"/>
      </w:r>
      <w:r>
        <w:rPr>
          <w:rStyle w:val="Text0"/>
        </w:rPr>
        <w:t xml:space="preserve">// token存在时优先使用，非必传</w:t>
        <w:br w:clear="none"/>
      </w:r>
      <w:r>
        <w:t xml:space="preserve"/>
        <w:br w:clear="none"/>
        <w:t xml:space="preserve">    username: </w:t>
        <w:br w:clear="none"/>
      </w:r>
      <w:r>
        <w:rPr>
          <w:rStyle w:val="Text2"/>
        </w:rPr>
        <w:t xml:space="preserve">document</w:t>
        <w:br w:clear="none"/>
      </w:r>
      <w:r>
        <w:t xml:space="preserve">.getElementById(</w:t>
        <w:br w:clear="none"/>
      </w:r>
      <w:r>
        <w:rPr>
          <w:rStyle w:val="Text1"/>
        </w:rPr>
        <w:t xml:space="preserve">"username"</w:t>
        <w:br w:clear="none"/>
      </w:r>
      <w:r>
        <w:t xml:space="preserve">).value,</w:t>
        <w:br w:clear="none"/>
      </w:r>
      <w:r>
        <w:rPr>
          <w:rStyle w:val="Text0"/>
        </w:rPr>
        <w:t xml:space="preserve">// token为空时必传</w:t>
        <w:br w:clear="none"/>
      </w:r>
      <w:r>
        <w:t xml:space="preserve"/>
        <w:br w:clear="none"/>
        <w:t xml:space="preserve">    password: </w:t>
        <w:br w:clear="none"/>
      </w:r>
      <w:r>
        <w:rPr>
          <w:rStyle w:val="Text2"/>
        </w:rPr>
        <w:t xml:space="preserve">document</w:t>
        <w:br w:clear="none"/>
      </w:r>
      <w:r>
        <w:t xml:space="preserve">.getElementById(</w:t>
        <w:br w:clear="none"/>
      </w:r>
      <w:r>
        <w:rPr>
          <w:rStyle w:val="Text1"/>
        </w:rPr>
        <w:t xml:space="preserve">"password"</w:t>
        <w:br w:clear="none"/>
      </w:r>
      <w:r>
        <w:t xml:space="preserve">).value,</w:t>
        <w:br w:clear="none"/>
      </w:r>
      <w:r>
        <w:rPr>
          <w:rStyle w:val="Text0"/>
        </w:rPr>
        <w:t xml:space="preserve">// token为空时必传</w:t>
        <w:br w:clear="none"/>
      </w:r>
      <w:r>
        <w:t xml:space="preserve"/>
        <w:br w:clear="none"/>
        <w:t xml:space="preserve">    appId: </w:t>
        <w:br w:clear="none"/>
      </w:r>
      <w:r>
        <w:rPr>
          <w:rStyle w:val="Text2"/>
        </w:rPr>
        <w:t xml:space="preserve">document</w:t>
        <w:br w:clear="none"/>
      </w:r>
      <w:r>
        <w:t xml:space="preserve">.getElementById(</w:t>
        <w:br w:clear="none"/>
      </w:r>
      <w:r>
        <w:rPr>
          <w:rStyle w:val="Text1"/>
        </w:rPr>
        <w:t xml:space="preserve">"appId"</w:t>
        <w:br w:clear="none"/>
      </w:r>
      <w:r>
        <w:t xml:space="preserve">).value,</w:t>
        <w:br w:clear="none"/>
      </w:r>
      <w:r>
        <w:rPr>
          <w:rStyle w:val="Text0"/>
        </w:rPr>
        <w:t xml:space="preserve">// token为空时必传</w:t>
        <w:br w:clear="none"/>
      </w:r>
      <w:r>
        <w:t xml:space="preserve"/>
        <w:br w:clear="none"/>
        <w:t xml:space="preserve">    appSecret: </w:t>
        <w:br w:clear="none"/>
      </w:r>
      <w:r>
        <w:rPr>
          <w:rStyle w:val="Text2"/>
        </w:rPr>
        <w:t xml:space="preserve">document</w:t>
        <w:br w:clear="none"/>
      </w:r>
      <w:r>
        <w:t xml:space="preserve">.getElementById(</w:t>
        <w:br w:clear="none"/>
      </w:r>
      <w:r>
        <w:rPr>
          <w:rStyle w:val="Text1"/>
        </w:rPr>
        <w:t xml:space="preserve">"appSecret"</w:t>
        <w:br w:clear="none"/>
      </w:r>
      <w:r>
        <w:t xml:space="preserve">).value,</w:t>
        <w:br w:clear="none"/>
      </w:r>
      <w:r>
        <w:rPr>
          <w:rStyle w:val="Text0"/>
        </w:rPr>
        <w:t xml:space="preserve">// token为空时必传</w:t>
        <w:br w:clear="none"/>
      </w:r>
      <w:r>
        <w:t xml:space="preserve"/>
        <w:br w:clear="none"/>
        <w:t xml:space="preserve">    programGuid: curProgramGuid,</w:t>
        <w:br w:clear="none"/>
      </w:r>
      <w:r>
        <w:rPr>
          <w:rStyle w:val="Text0"/>
        </w:rPr>
        <w:t xml:space="preserve">// 为空时默认场景列表第一个，非必传</w:t>
        <w:br w:clear="none"/>
      </w:r>
      <w:r>
        <w:t xml:space="preserve"/>
        <w:br w:clear="none"/>
        <w:t xml:space="preserve">    applyControl: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</w:r>
      <w:r>
        <w:rPr>
          <w:rStyle w:val="Text0"/>
        </w:rPr>
        <w:t xml:space="preserve">// 申请主控默认false，非必传</w:t>
        <w:br w:clear="none"/>
      </w:r>
      <w:r>
        <w:t xml:space="preserve"/>
        <w:br w:clear="none"/>
        <w:t xml:space="preserve">    initialPosition: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</w:r>
      <w:r>
        <w:rPr>
          <w:rStyle w:val="Text0"/>
        </w:rPr>
        <w:t xml:space="preserve">// 加载后初始位置默认false，非必传</w:t>
        <w:br w:clear="none"/>
      </w:r>
      <w:r>
        <w:t xml:space="preserve"/>
        <w:br w:clear="none"/>
        <w:t xml:space="preserve">    connectionErrorRetry: </w:t>
        <w:br w:clear="none"/>
      </w:r>
      <w:r>
        <w:rPr>
          <w:rStyle w:val="Text3"/>
        </w:rPr>
        <w:t xml:space="preserve">5</w:t>
        <w:br w:clear="none"/>
      </w:r>
      <w:r>
        <w:t xml:space="preserve">,</w:t>
        <w:br w:clear="none"/>
      </w:r>
      <w:r>
        <w:rPr>
          <w:rStyle w:val="Text0"/>
        </w:rPr>
        <w:t xml:space="preserve">// 重连次数默认5，-1无限重试,非必传</w:t>
        <w:br w:clear="none"/>
      </w:r>
      <w:r>
        <w:t xml:space="preserve"/>
        <w:br w:clear="none"/>
        <w:t xml:space="preserve">    keyboardControlModule: {</w:t>
        <w:br w:clear="none"/>
        <w:t xml:space="preserve">      </w:t>
        <w:br w:clear="none"/>
        <w:t xml:space="preserve">enable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</w:r>
      <w:r>
        <w:rPr>
          <w:rStyle w:val="Text0"/>
        </w:rPr>
        <w:t xml:space="preserve">// 是否开启键盘控制，默认false，非必传</w:t>
        <w:br w:clear="none"/>
      </w:r>
      <w:r>
        <w:t xml:space="preserve"/>
        <w:br w:clear="none"/>
        <w:t xml:space="preserve">      moveForward: </w:t>
        <w:br w:clear="none"/>
      </w:r>
      <w:r>
        <w:rPr>
          <w:rStyle w:val="Text1"/>
        </w:rPr>
        <w:t xml:space="preserve">"ArrowUp"</w:t>
        <w:br w:clear="none"/>
      </w:r>
      <w:r>
        <w:t xml:space="preserve">, </w:t>
        <w:br w:clear="none"/>
      </w:r>
      <w:r>
        <w:rPr>
          <w:rStyle w:val="Text0"/>
        </w:rPr>
        <w:t xml:space="preserve">// 前移</w:t>
        <w:br w:clear="none"/>
      </w:r>
      <w:r>
        <w:t xml:space="preserve"/>
        <w:br w:clear="none"/>
        <w:t xml:space="preserve">      moveBackward: </w:t>
        <w:br w:clear="none"/>
      </w:r>
      <w:r>
        <w:rPr>
          <w:rStyle w:val="Text1"/>
        </w:rPr>
        <w:t xml:space="preserve">"ArrowDown"</w:t>
        <w:br w:clear="none"/>
      </w:r>
      <w:r>
        <w:t xml:space="preserve">, </w:t>
        <w:br w:clear="none"/>
      </w:r>
      <w:r>
        <w:rPr>
          <w:rStyle w:val="Text0"/>
        </w:rPr>
        <w:t xml:space="preserve">// 后移</w:t>
        <w:br w:clear="none"/>
      </w:r>
      <w:r>
        <w:t xml:space="preserve"/>
        <w:br w:clear="none"/>
        <w:t xml:space="preserve">      moveLeft: </w:t>
        <w:br w:clear="none"/>
      </w:r>
      <w:r>
        <w:rPr>
          <w:rStyle w:val="Text1"/>
        </w:rPr>
        <w:t xml:space="preserve">"ArrowLeft"</w:t>
        <w:br w:clear="none"/>
      </w:r>
      <w:r>
        <w:t xml:space="preserve">, </w:t>
        <w:br w:clear="none"/>
      </w:r>
      <w:r>
        <w:rPr>
          <w:rStyle w:val="Text0"/>
        </w:rPr>
        <w:t xml:space="preserve">// 左移</w:t>
        <w:br w:clear="none"/>
      </w:r>
      <w:r>
        <w:t xml:space="preserve"/>
        <w:br w:clear="none"/>
        <w:t xml:space="preserve">      moveRight: </w:t>
        <w:br w:clear="none"/>
      </w:r>
      <w:r>
        <w:rPr>
          <w:rStyle w:val="Text1"/>
        </w:rPr>
        <w:t xml:space="preserve">"ArrowRight"</w:t>
        <w:br w:clear="none"/>
      </w:r>
      <w:r>
        <w:t xml:space="preserve">, </w:t>
        <w:br w:clear="none"/>
      </w:r>
      <w:r>
        <w:rPr>
          <w:rStyle w:val="Text0"/>
        </w:rPr>
        <w:t xml:space="preserve">// 右移</w:t>
        <w:br w:clear="none"/>
      </w:r>
      <w:r>
        <w:t xml:space="preserve"/>
        <w:br w:clear="none"/>
        <w:t xml:space="preserve">      turnUp: </w:t>
        <w:br w:clear="none"/>
      </w:r>
      <w:r>
        <w:rPr>
          <w:rStyle w:val="Text1"/>
        </w:rPr>
        <w:t xml:space="preserve">"KeyW"</w:t>
        <w:br w:clear="none"/>
      </w:r>
      <w:r>
        <w:t xml:space="preserve">, </w:t>
        <w:br w:clear="none"/>
      </w:r>
      <w:r>
        <w:rPr>
          <w:rStyle w:val="Text0"/>
        </w:rPr>
        <w:t xml:space="preserve">// 抬头</w:t>
        <w:br w:clear="none"/>
      </w:r>
      <w:r>
        <w:t xml:space="preserve"/>
        <w:br w:clear="none"/>
        <w:t xml:space="preserve">      turnDown: </w:t>
        <w:br w:clear="none"/>
      </w:r>
      <w:r>
        <w:rPr>
          <w:rStyle w:val="Text1"/>
        </w:rPr>
        <w:t xml:space="preserve">"KeyS"</w:t>
        <w:br w:clear="none"/>
      </w:r>
      <w:r>
        <w:t xml:space="preserve">, </w:t>
        <w:br w:clear="none"/>
      </w:r>
      <w:r>
        <w:rPr>
          <w:rStyle w:val="Text0"/>
        </w:rPr>
        <w:t xml:space="preserve">// 低头</w:t>
        <w:br w:clear="none"/>
      </w:r>
      <w:r>
        <w:t xml:space="preserve"/>
        <w:br w:clear="none"/>
        <w:t xml:space="preserve">      turnLeft: </w:t>
        <w:br w:clear="none"/>
      </w:r>
      <w:r>
        <w:rPr>
          <w:rStyle w:val="Text1"/>
        </w:rPr>
        <w:t xml:space="preserve">"KeyA"</w:t>
        <w:br w:clear="none"/>
      </w:r>
      <w:r>
        <w:t xml:space="preserve">, </w:t>
        <w:br w:clear="none"/>
      </w:r>
      <w:r>
        <w:rPr>
          <w:rStyle w:val="Text0"/>
        </w:rPr>
        <w:t xml:space="preserve">// 左转</w:t>
        <w:br w:clear="none"/>
      </w:r>
      <w:r>
        <w:t xml:space="preserve"/>
        <w:br w:clear="none"/>
        <w:t xml:space="preserve">      turnRight: </w:t>
        <w:br w:clear="none"/>
      </w:r>
      <w:r>
        <w:rPr>
          <w:rStyle w:val="Text1"/>
        </w:rPr>
        <w:t xml:space="preserve">"KeyD"</w:t>
        <w:br w:clear="none"/>
      </w:r>
      <w:r>
        <w:t xml:space="preserve">, </w:t>
        <w:br w:clear="none"/>
      </w:r>
      <w:r>
        <w:rPr>
          <w:rStyle w:val="Text0"/>
        </w:rPr>
        <w:t xml:space="preserve">// 右转</w:t>
        <w:br w:clear="none"/>
      </w:r>
      <w:r>
        <w:t xml:space="preserve"/>
        <w:br w:clear="none"/>
        <w:t xml:space="preserve">      zoomIn: </w:t>
        <w:br w:clear="none"/>
      </w:r>
      <w:r>
        <w:rPr>
          <w:rStyle w:val="Text1"/>
        </w:rPr>
        <w:t xml:space="preserve">"KeyQ"</w:t>
        <w:br w:clear="none"/>
      </w:r>
      <w:r>
        <w:t xml:space="preserve">, </w:t>
        <w:br w:clear="none"/>
      </w:r>
      <w:r>
        <w:rPr>
          <w:rStyle w:val="Text0"/>
        </w:rPr>
        <w:t xml:space="preserve">// 放大</w:t>
        <w:br w:clear="none"/>
      </w:r>
      <w:r>
        <w:t xml:space="preserve"/>
        <w:br w:clear="none"/>
        <w:t xml:space="preserve">      zoomOut: </w:t>
        <w:br w:clear="none"/>
      </w:r>
      <w:r>
        <w:rPr>
          <w:rStyle w:val="Text1"/>
        </w:rPr>
        <w:t xml:space="preserve">"KeyE"</w:t>
        <w:br w:clear="none"/>
      </w:r>
      <w:r>
        <w:t xml:space="preserve">, </w:t>
        <w:br w:clear="none"/>
      </w:r>
      <w:r>
        <w:rPr>
          <w:rStyle w:val="Text0"/>
        </w:rPr>
        <w:t xml:space="preserve">// 缩小</w:t>
        <w:br w:clear="none"/>
      </w:r>
      <w:r>
        <w:t xml:space="preserve"/>
        <w:br w:clear="none"/>
        <w:t xml:space="preserve">      home: </w:t>
        <w:br w:clear="none"/>
      </w:r>
      <w:r>
        <w:rPr>
          <w:rStyle w:val="Text1"/>
        </w:rPr>
        <w:t xml:space="preserve">"Space"</w:t>
        <w:br w:clear="none"/>
      </w:r>
      <w:r>
        <w:t xml:space="preserve"> </w:t>
        <w:br w:clear="none"/>
      </w:r>
      <w:r>
        <w:rPr>
          <w:rStyle w:val="Text0"/>
        </w:rPr>
        <w:t xml:space="preserve">// 回到初始位置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pickModule</w:t>
        <w:br w:clear="none"/>
        <w:t xml:space="preserve">: {</w:t>
        <w:br w:clear="none"/>
        <w:t xml:space="preserve">      </w:t>
        <w:br w:clear="none"/>
        <w:t xml:space="preserve">enable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</w:r>
      <w:r>
        <w:rPr>
          <w:rStyle w:val="Text0"/>
        </w:rPr>
        <w:t xml:space="preserve">// 是否开启拾取模块，默认false，非必传</w:t>
        <w:br w:clear="none"/>
      </w:r>
      <w:r>
        <w:t xml:space="preserve"/>
        <w:br w:clear="none"/>
        <w:t xml:space="preserve">      retrieveAction: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</w:r>
      <w:r>
        <w:rPr>
          <w:rStyle w:val="Text0"/>
        </w:rPr>
        <w:t xml:space="preserve">// 是否开启检索动作，默认false，非必传</w:t>
        <w:br w:clear="none"/>
      </w:r>
      <w:r>
        <w:t xml:space="preserve"/>
        <w:br w:clear="none"/>
        <w:t xml:space="preserve">      pickHints: Dsj.PickArgs.pickHints.PickHintGeometry, </w:t>
        <w:br w:clear="none"/>
      </w:r>
      <w:r>
        <w:rPr>
          <w:rStyle w:val="Text0"/>
        </w:rPr>
        <w:t xml:space="preserve">// 拾取类型，查看实例化对象静态属性，非必传</w:t>
        <w:br w:clear="none"/>
      </w:r>
      <w:r>
        <w:t xml:space="preserve"/>
        <w:br w:clear="none"/>
        <w:t xml:space="preserve">      pickNodeTypes: </w:t>
        <w:br w:clear="none"/>
      </w:r>
      <w:r>
        <w:rPr>
          <w:rStyle w:val="Text1"/>
        </w:rPr>
        <w:t xml:space="preserve">`</w:t>
        <w:br w:clear="none"/>
      </w:r>
      <w:r>
        <w:t xml:space="preserve">${Dsj.PickArgs.pickNodeTypes.label}</w:t>
        <w:br w:clear="none"/>
        <w:t xml:space="preserve">${Dsj.PickArgs.pickNodeTypes.cameraRelay}</w:t>
        <w:br w:clear="none"/>
      </w:r>
      <w:r>
        <w:rPr>
          <w:rStyle w:val="Text1"/>
        </w:rPr>
        <w:t xml:space="preserve">`</w:t>
        <w:br w:clear="none"/>
      </w:r>
      <w:r>
        <w:t xml:space="preserve">, </w:t>
        <w:br w:clear="none"/>
      </w:r>
      <w:r>
        <w:rPr>
          <w:rStyle w:val="Text0"/>
        </w:rPr>
        <w:t xml:space="preserve">// 拾取节点类型，查看实例化对象静态属性，默认[6][19]，非必传</w:t>
        <w:br w:clear="none"/>
      </w:r>
      <w:r>
        <w:t xml:space="preserve"/>
        <w:br w:clear="none"/>
        <w:t xml:space="preserve">      triggerMode: Dsj.PickArgs.triggerMode.click, </w:t>
        <w:br w:clear="none"/>
      </w:r>
      <w:r>
        <w:rPr>
          <w:rStyle w:val="Text0"/>
        </w:rPr>
        <w:t xml:space="preserve">// 触发模式，查看实例化对象静态属性，非必传</w:t>
        <w:br w:clear="none"/>
      </w:r>
      <w:r>
        <w:t xml:space="preserve"/>
        <w:br w:clear="none"/>
        <w:t xml:space="preserve">      pickCallback: </w:t>
        <w:br w:clear="none"/>
        <w:t xml:space="preserve">(</w:t>
        <w:br w:clear="none"/>
        <w:t xml:space="preserve">requestParam, responseMsg</w:t>
        <w:br w:clear="none"/>
        <w:t xml:space="preserve">) =&gt;</w:t>
        <w:br w:clear="none"/>
        <w:t xml:space="preserve"> {</w:t>
        <w:br w:clear="none"/>
        <w:t xml:space="preserve">        </w:t>
        <w:br w:clear="none"/>
      </w:r>
      <w:r>
        <w:rPr>
          <w:rStyle w:val="Text0"/>
        </w:rPr>
        <w:t xml:space="preserve">// 点拾取成功后返回，非必传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console</w:t>
        <w:br w:clear="none"/>
      </w:r>
      <w:r>
        <w:t xml:space="preserve">.log(</w:t>
        <w:br w:clear="none"/>
      </w:r>
      <w:r>
        <w:rPr>
          <w:rStyle w:val="Text1"/>
        </w:rPr>
        <w:t xml:space="preserve">"点拾取"</w:t>
        <w:br w:clear="none"/>
      </w:r>
      <w:r>
        <w:t xml:space="preserve">, responseMsg);</w:t>
        <w:br w:clear="none"/>
        <w:t xml:space="preserve">      }</w:t>
        <w:br w:clear="none"/>
        <w:t xml:space="preserve">    },</w:t>
        <w:br w:clear="none"/>
        <w:t xml:space="preserve">    </w:t>
        <w:br w:clear="none"/>
        <w:t xml:space="preserve">listenerModule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enable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 </w:t>
        <w:br w:clear="none"/>
      </w:r>
      <w:r>
        <w:rPr>
          <w:rStyle w:val="Text0"/>
        </w:rPr>
        <w:t xml:space="preserve">// 是否开启监听，默认false，非必传</w:t>
        <w:br w:clear="none"/>
      </w:r>
      <w:r>
        <w:t xml:space="preserve"/>
        <w:br w:clear="none"/>
        <w:t xml:space="preserve">        eventType: Dsj.SubscribeEvent.EventType.SystemStatus,</w:t>
        <w:br w:clear="none"/>
      </w:r>
      <w:r>
        <w:rPr>
          <w:rStyle w:val="Text0"/>
        </w:rPr>
        <w:t xml:space="preserve">// 监听事件类型，查看实例化对象静态属性，必传</w:t>
        <w:br w:clear="none"/>
      </w:r>
      <w:r>
        <w:t xml:space="preserve"/>
        <w:br w:clear="none"/>
        <w:t xml:space="preserve">        eventID: [Dsj.SubscribeEvent.EventID.SystemStatus.All],</w:t>
        <w:br w:clear="none"/>
      </w:r>
      <w:r>
        <w:rPr>
          <w:rStyle w:val="Text0"/>
        </w:rPr>
        <w:t xml:space="preserve">// 监听事件ID，查看实例化对象静态属性， 默认[0]全部，非必传</w:t>
        <w:br w:clear="none"/>
      </w:r>
      <w:r>
        <w:t xml:space="preserve"/>
        <w:br w:clear="none"/>
        <w:t xml:space="preserve">        callback: </w:t>
        <w:br w:clear="none"/>
        <w:t xml:space="preserve">(</w:t>
        <w:br w:clear="none"/>
        <w:t xml:space="preserve">requestParam, responseMsg</w:t>
        <w:br w:clear="none"/>
        <w:t xml:space="preserve">) =&gt;</w:t>
        <w:br w:clear="none"/>
        <w:t xml:space="preserve"> {</w:t>
        <w:br w:clear="none"/>
        <w:t xml:space="preserve">          </w:t>
        <w:br w:clear="none"/>
      </w:r>
      <w:r>
        <w:rPr>
          <w:rStyle w:val="Text2"/>
        </w:rPr>
        <w:t xml:space="preserve">console</w:t>
        <w:br w:clear="none"/>
      </w:r>
      <w:r>
        <w:t xml:space="preserve">.log(</w:t>
        <w:br w:clear="none"/>
      </w:r>
      <w:r>
        <w:rPr>
          <w:rStyle w:val="Text1"/>
        </w:rPr>
        <w:t xml:space="preserve">"系统状态"</w:t>
        <w:br w:clear="none"/>
      </w:r>
      <w:r>
        <w:t xml:space="preserve">, requestParam, responseMsg);</w:t>
        <w:br w:clear="none"/>
        <w:t xml:space="preserve">        }</w:t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enable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    </w:t>
        <w:br w:clear="none"/>
        <w:t xml:space="preserve">eventType</w:t>
        <w:br w:clear="none"/>
        <w:t xml:space="preserve">: Dsj.SubscribeEvent.EventType.Patrol,</w:t>
        <w:br w:clear="none"/>
        <w:t xml:space="preserve">        </w:t>
        <w:br w:clear="none"/>
        <w:t xml:space="preserve">eventID</w:t>
        <w:br w:clear="none"/>
        <w:t xml:space="preserve">: [Dsj.SubscribeEvent.EventID.Patrol.All],</w:t>
        <w:br w:clear="none"/>
        <w:t xml:space="preserve">        </w:t>
        <w:br w:clear="none"/>
        <w:t xml:space="preserve">callback</w:t>
        <w:br w:clear="none"/>
        <w:t xml:space="preserve">: subscribePatrolHandle</w:t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userLoginCallback</w:t>
        <w:br w:clear="none"/>
        <w:t xml:space="preserve">: </w:t>
        <w:br w:clear="none"/>
        <w:t xml:space="preserve">(</w:t>
        <w:br w:clear="none"/>
        <w:t xml:space="preserve">responseMsg</w:t>
        <w:br w:clear="none"/>
        <w:t xml:space="preserve">) =&gt;</w:t>
        <w:br w:clear="none"/>
        <w:t xml:space="preserve"> {</w:t>
        <w:br w:clear="none"/>
        <w:t xml:space="preserve">      </w:t>
        <w:br w:clear="none"/>
      </w:r>
      <w:r>
        <w:rPr>
          <w:rStyle w:val="Text0"/>
        </w:rPr>
        <w:t xml:space="preserve">// 登录成功后返回，非必传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console</w:t>
        <w:br w:clear="none"/>
      </w:r>
      <w:r>
        <w:t xml:space="preserve">.log(</w:t>
        <w:br w:clear="none"/>
      </w:r>
      <w:r>
        <w:rPr>
          <w:rStyle w:val="Text1"/>
        </w:rPr>
        <w:t xml:space="preserve">"登录成功回调"</w:t>
        <w:br w:clear="none"/>
      </w:r>
      <w:r>
        <w:t xml:space="preserve">, responseMsg);</w:t>
        <w:br w:clear="none"/>
        <w:t xml:space="preserve">    },</w:t>
        <w:br w:clear="none"/>
        <w:t xml:space="preserve">    </w:t>
        <w:br w:clear="none"/>
        <w:t xml:space="preserve">userRegisterCallback</w:t>
        <w:br w:clear="none"/>
        <w:t xml:space="preserve">: </w:t>
        <w:br w:clear="none"/>
        <w:t xml:space="preserve">(</w:t>
        <w:br w:clear="none"/>
        <w:t xml:space="preserve">requestParam, responseMsg</w:t>
        <w:br w:clear="none"/>
        <w:t xml:space="preserve">) =&gt;</w:t>
        <w:br w:clear="none"/>
        <w:t xml:space="preserve"> {</w:t>
        <w:br w:clear="none"/>
        <w:t xml:space="preserve">      </w:t>
        <w:br w:clear="none"/>
      </w:r>
      <w:r>
        <w:rPr>
          <w:rStyle w:val="Text0"/>
        </w:rPr>
        <w:t xml:space="preserve">// 获取当前场景所有用户，非必传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console</w:t>
        <w:br w:clear="none"/>
      </w:r>
      <w:r>
        <w:t xml:space="preserve">.log(</w:t>
        <w:br w:clear="none"/>
      </w:r>
      <w:r>
        <w:rPr>
          <w:rStyle w:val="Text1"/>
        </w:rPr>
        <w:t xml:space="preserve">"用户注册回调"</w:t>
        <w:br w:clear="none"/>
      </w:r>
      <w:r>
        <w:t xml:space="preserve">, responseMsg);</w:t>
        <w:br w:clear="none"/>
        <w:t xml:space="preserve">    },</w:t>
        <w:br w:clear="none"/>
        <w:t xml:space="preserve">    </w:t>
        <w:br w:clear="none"/>
        <w:t xml:space="preserve">heartCheckCallback</w:t>
        <w:br w:clear="none"/>
        <w:t xml:space="preserve">: </w:t>
        <w:br w:clear="none"/>
        <w:t xml:space="preserve">(</w:t>
        <w:br w:clear="none"/>
        <w:t xml:space="preserve">requestParam, responseMsg</w:t>
        <w:br w:clear="none"/>
        <w:t xml:space="preserve">) =&gt;</w:t>
        <w:br w:clear="none"/>
        <w:t xml:space="preserve"> {</w:t>
        <w:br w:clear="none"/>
        <w:t xml:space="preserve">      </w:t>
        <w:br w:clear="none"/>
      </w:r>
      <w:r>
        <w:rPr>
          <w:rStyle w:val="Text0"/>
        </w:rPr>
        <w:t xml:space="preserve">// 心跳回调函数每5秒返回用户状态，非必传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0"/>
        </w:rPr>
        <w:t xml:space="preserve">// console.log("心跳检测", responseMsg);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openedCallback</w:t>
        <w:br w:clear="none"/>
        <w:t xml:space="preserve">: </w:t>
        <w:br w:clear="none"/>
        <w:t xml:space="preserve">(</w:t>
        <w:br w:clear="none"/>
        <w:t xml:space="preserve">responseMsg, checkedRdpProgram</w:t>
        <w:br w:clear="none"/>
        <w:t xml:space="preserve">) =&gt;</w:t>
        <w:br w:clear="none"/>
        <w:t xml:space="preserve"> {</w:t>
        <w:br w:clear="none"/>
        <w:t xml:space="preserve">      </w:t>
        <w:br w:clear="none"/>
      </w:r>
      <w:r>
        <w:rPr>
          <w:rStyle w:val="Text0"/>
        </w:rPr>
        <w:t xml:space="preserve">// 初始化实例成功后返回，非必传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console</w:t>
        <w:br w:clear="none"/>
      </w:r>
      <w:r>
        <w:t xml:space="preserve">.log(</w:t>
        <w:br w:clear="none"/>
      </w:r>
      <w:r>
        <w:rPr>
          <w:rStyle w:val="Text1"/>
        </w:rPr>
        <w:t xml:space="preserve">"连接成功回调"</w:t>
        <w:br w:clear="none"/>
      </w:r>
      <w:r>
        <w:t xml:space="preserve">, responseMsg, checkedRdpProgram);</w:t>
        <w:br w:clear="none"/>
        <w:t xml:space="preserve">      </w:t>
        <w:br w:clear="none"/>
      </w:r>
      <w:r>
        <w:rPr>
          <w:rStyle w:val="Text5"/>
        </w:rPr>
        <w:t xml:space="preserve">if</w:t>
        <w:br w:clear="none"/>
      </w:r>
      <w:r>
        <w:t xml:space="preserve"> (checkedRdpProgram) {</w:t>
        <w:br w:clear="none"/>
        <w:t xml:space="preserve">        curProgramGuid = checkedRdpProgram.programGuid;</w:t>
        <w:br w:clear="none"/>
        <w:t xml:space="preserve">        </w:t>
        <w:br w:clear="none"/>
      </w:r>
      <w:r>
        <w:rPr>
          <w:rStyle w:val="Text2"/>
        </w:rPr>
        <w:t xml:space="preserve">document</w:t>
        <w:br w:clear="none"/>
      </w:r>
      <w:r>
        <w:t xml:space="preserve">.querySelector(</w:t>
        <w:br w:clear="none"/>
      </w:r>
      <w:r>
        <w:rPr>
          <w:rStyle w:val="Text1"/>
        </w:rPr>
        <w:t xml:space="preserve">".checked-scene"</w:t>
        <w:br w:clear="none"/>
      </w:r>
      <w:r>
        <w:t xml:space="preserve">).innerHTML = checkedRdpProgram.programName;</w:t>
        <w:br w:clear="none"/>
        <w:t xml:space="preserve">      }</w:t>
        <w:br w:clear="none"/>
        <w:t xml:space="preserve">    },</w:t>
        <w:br w:clear="none"/>
        <w:t xml:space="preserve">  });</w:t>
        <w:br w:clear="none"/>
      </w:r>
    </w:p>
    <w:p>
      <w:bookmarkStart w:id="7" w:name="Gong_Neng_Zhi_Chi"/>
      <w:pPr>
        <w:pStyle w:val="Heading 2"/>
      </w:pPr>
      <w:r>
        <w:rPr>
          <w:rStyle w:val="Text7"/>
        </w:rPr>
        <w:bookmarkStart w:id="8" w:name="Gong_Neng_Zhi_Chi"/>
        <w:t/>
        <w:bookmarkEnd w:id="8"/>
      </w:r>
      <w:r>
        <w:t>功能支持</w:t>
      </w:r>
      <w:bookmarkEnd w:id="7"/>
    </w:p>
    <w:p>
      <w:pPr>
        <w:numPr>
          <w:ilvl w:val="0"/>
          <w:numId w:val="3"/>
        </w:numPr>
        <w:pStyle w:val="Para 01"/>
      </w:pPr>
      <w:r>
        <w:t>默认账号登录鉴权</w:t>
      </w:r>
    </w:p>
    <w:p>
      <w:pPr>
        <w:numPr>
          <w:ilvl w:val="0"/>
          <w:numId w:val="3"/>
        </w:numPr>
        <w:pStyle w:val="Para 01"/>
      </w:pPr>
      <w:r>
        <w:t>默认申请主控</w:t>
      </w:r>
    </w:p>
    <w:p>
      <w:pPr>
        <w:numPr>
          <w:ilvl w:val="0"/>
          <w:numId w:val="3"/>
        </w:numPr>
        <w:pStyle w:val="Para 01"/>
      </w:pPr>
      <w:r>
        <w:t>默认加载初始位置</w:t>
      </w:r>
    </w:p>
    <w:p>
      <w:pPr>
        <w:numPr>
          <w:ilvl w:val="0"/>
          <w:numId w:val="3"/>
        </w:numPr>
        <w:pStyle w:val="Para 01"/>
      </w:pPr>
      <w:r>
        <w:t>默认支持错误重连</w:t>
      </w:r>
    </w:p>
    <w:p>
      <w:pPr>
        <w:numPr>
          <w:ilvl w:val="0"/>
          <w:numId w:val="3"/>
        </w:numPr>
        <w:pStyle w:val="Para 01"/>
      </w:pPr>
      <w:r>
        <w:t>默认支持键盘控制</w:t>
      </w:r>
    </w:p>
    <w:p>
      <w:pPr>
        <w:numPr>
          <w:ilvl w:val="0"/>
          <w:numId w:val="3"/>
        </w:numPr>
        <w:pStyle w:val="Para 01"/>
      </w:pPr>
      <w:r>
        <w:t>默认支持鼠标控制</w:t>
      </w:r>
    </w:p>
    <w:p>
      <w:pPr>
        <w:numPr>
          <w:ilvl w:val="0"/>
          <w:numId w:val="3"/>
        </w:numPr>
        <w:pStyle w:val="Para 01"/>
      </w:pPr>
      <w:r>
        <w:t>默认支持场景节点检索</w:t>
      </w:r>
    </w:p>
    <w:p>
      <w:pPr>
        <w:numPr>
          <w:ilvl w:val="0"/>
          <w:numId w:val="3"/>
        </w:numPr>
        <w:pStyle w:val="Para 01"/>
      </w:pPr>
      <w:r>
        <w:t>默认支持节点动作检索</w:t>
      </w:r>
    </w:p>
    <w:p>
      <w:pPr>
        <w:numPr>
          <w:ilvl w:val="0"/>
          <w:numId w:val="3"/>
        </w:numPr>
        <w:pStyle w:val="Para 01"/>
      </w:pPr>
      <w:r>
        <w:t>默认支持系统状态订阅</w:t>
      </w:r>
    </w:p>
    <w:p>
      <w:pPr>
        <w:numPr>
          <w:ilvl w:val="0"/>
          <w:numId w:val="3"/>
        </w:numPr>
        <w:pStyle w:val="Para 01"/>
      </w:pPr>
      <w:r>
        <w:t>默认支持巡逻状态订阅</w:t>
      </w:r>
    </w:p>
    <w:p>
      <w:pPr>
        <w:numPr>
          <w:ilvl w:val="0"/>
          <w:numId w:val="3"/>
        </w:numPr>
        <w:pStyle w:val="Para 01"/>
      </w:pPr>
      <w:r>
        <w:t>默认支持节点飞行订阅</w:t>
      </w:r>
    </w:p>
    <w:p>
      <w:pPr>
        <w:numPr>
          <w:ilvl w:val="0"/>
          <w:numId w:val="3"/>
        </w:numPr>
        <w:pStyle w:val="Para 01"/>
      </w:pPr>
      <w:r>
        <w:t>提供登录退出相关</w:t>
      </w:r>
    </w:p>
    <w:p>
      <w:pPr>
        <w:numPr>
          <w:ilvl w:val="0"/>
          <w:numId w:val="3"/>
        </w:numPr>
        <w:pStyle w:val="Para 01"/>
      </w:pPr>
      <w:r>
        <w:t>提供获取位置列表相关</w:t>
      </w:r>
    </w:p>
    <w:p>
      <w:pPr>
        <w:numPr>
          <w:ilvl w:val="0"/>
          <w:numId w:val="3"/>
        </w:numPr>
        <w:pStyle w:val="Para 01"/>
      </w:pPr>
      <w:r>
        <w:t>提供获取巡逻路径相关</w:t>
      </w:r>
    </w:p>
    <w:p>
      <w:pPr>
        <w:numPr>
          <w:ilvl w:val="0"/>
          <w:numId w:val="3"/>
        </w:numPr>
        <w:pStyle w:val="Para 01"/>
      </w:pPr>
      <w:r>
        <w:t>提供切换场景相关</w:t>
      </w:r>
    </w:p>
    <w:p>
      <w:pPr>
        <w:numPr>
          <w:ilvl w:val="0"/>
          <w:numId w:val="3"/>
        </w:numPr>
        <w:pStyle w:val="Para 01"/>
      </w:pPr>
      <w:r>
        <w:t>提供主分控相关</w:t>
      </w:r>
    </w:p>
    <w:p>
      <w:pPr>
        <w:numPr>
          <w:ilvl w:val="0"/>
          <w:numId w:val="3"/>
        </w:numPr>
        <w:pStyle w:val="Para 01"/>
      </w:pPr>
      <w:r>
        <w:t>提供当前位置相关</w:t>
      </w:r>
    </w:p>
    <w:p>
      <w:pPr>
        <w:numPr>
          <w:ilvl w:val="0"/>
          <w:numId w:val="3"/>
        </w:numPr>
        <w:pStyle w:val="Para 01"/>
      </w:pPr>
      <w:r>
        <w:t>提供巡逻控制相关</w:t>
      </w:r>
    </w:p>
    <w:p>
      <w:pPr>
        <w:numPr>
          <w:ilvl w:val="0"/>
          <w:numId w:val="3"/>
        </w:numPr>
        <w:pStyle w:val="Para 01"/>
      </w:pPr>
      <w:r>
        <w:t>提供位置（视点）切换相关</w:t>
      </w:r>
    </w:p>
    <w:p>
      <w:pPr>
        <w:numPr>
          <w:ilvl w:val="0"/>
          <w:numId w:val="3"/>
        </w:numPr>
        <w:pStyle w:val="Para 01"/>
      </w:pPr>
      <w:r>
        <w:t>……，陆续开放或联系相关人员根据需求开放</w:t>
      </w:r>
    </w:p>
    <w:p>
      <w:bookmarkStart w:id="9" w:name="Xiu_Ding_Ji_Lu"/>
      <w:pPr>
        <w:pStyle w:val="Heading 2"/>
      </w:pPr>
      <w:r>
        <w:rPr>
          <w:rStyle w:val="Text7"/>
        </w:rPr>
        <w:bookmarkStart w:id="10" w:name="Xiu_Ding_Ji_Lu"/>
        <w:t/>
        <w:bookmarkEnd w:id="10"/>
      </w:r>
      <w:r>
        <w:t>修订记录</w:t>
      </w:r>
      <w:bookmarkEnd w:id="9"/>
    </w:p>
    <w:p>
      <w:pPr>
        <w:pStyle w:val="Para 15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更改说明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更新人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JS库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V3.0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r:id="rId6" w:tooltip="更新记录">
              <w:r>
                <w:t>更新记录</w:t>
              </w:r>
            </w:hyperlink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崔可可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2024年12月09日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r:id="rId7" w:tooltip="dsj-bvweb.js">
              <w:r>
                <w:t>dsj-bvweb-20241209.js</w:t>
              </w:r>
            </w:hyperlink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V3.1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r:id="rId6" w:tooltip="更新记录">
              <w:r>
                <w:t>更新记录</w:t>
              </w:r>
            </w:hyperlink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崔可可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2024年12月12日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r:id="rId8" w:tooltip="dsj-bvweb-20241212.js">
              <w:r>
                <w:t>dsj-bvweb-20241212.js</w:t>
              </w:r>
            </w:hyperlink>
          </w:p>
        </w:tc>
      </w:tr>
    </w:tbl>
    <w:p>
      <w:pPr>
        <w:pStyle w:val="Para 09"/>
      </w:pPr>
      <w:r>
        <w:t xml:space="preserve"> </w:t>
      </w:r>
    </w:p>
    <w:p>
      <w:bookmarkStart w:id="11" w:name="Top_of_436_html"/>
      <w:pPr>
        <w:pStyle w:val="Heading 1"/>
        <w:pageBreakBefore w:val="on"/>
      </w:pPr>
      <w:r>
        <w:t>返回码说明</w:t>
      </w:r>
      <w:bookmarkEnd w:id="11"/>
    </w:p>
    <w:p>
      <w:bookmarkStart w:id="12" w:name="Fan_Hui_Ma_Shuo_Ming_WEBXi_Tong"/>
      <w:pPr>
        <w:pStyle w:val="Para 09"/>
      </w:pPr>
      <w:r>
        <w:t/>
      </w:r>
      <w:bookmarkEnd w:id="12"/>
    </w:p>
    <w:p>
      <w:bookmarkStart w:id="13" w:name="Fan_Hui_Ma_Shuo_Ming"/>
      <w:pPr>
        <w:pStyle w:val="Heading 3"/>
      </w:pPr>
      <w:r>
        <w:rPr>
          <w:rStyle w:val="Text7"/>
        </w:rPr>
        <w:bookmarkStart w:id="14" w:name="Fan_Hui_Ma_Shuo_Ming"/>
        <w:t/>
        <w:bookmarkEnd w:id="14"/>
      </w:r>
      <w:r>
        <w:t>返回码说明</w:t>
      </w:r>
      <w:bookmarkEnd w:id="13"/>
    </w:p>
    <w:p>
      <w:pPr>
        <w:pStyle w:val="Para 14"/>
      </w:pPr>
      <w:hyperlink r:id="rId9" w:tooltip="WEB系统返回码说明">
        <w:r>
          <w:t>WEB系统返回码说明</w:t>
        </w:r>
      </w:hyperlink>
    </w:p>
    <w:p>
      <w:pPr>
        <w:numPr>
          <w:ilvl w:val="0"/>
          <w:numId w:val="4"/>
        </w:numPr>
        <w:pStyle w:val="Para 01"/>
      </w:pPr>
      <w:r>
        <w:t>请求响应状态</w:t>
      </w:r>
    </w:p>
    <w:p>
      <w:pPr>
        <w:pStyle w:val="Para 15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message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未获得控制权限，请先申请控制权限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未注册用户，请先用户场景注册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未知错误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格式错误，请检查信令协议格式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连接失败，当前用户不存在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连接失败，当前场景不存在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连接失败，心跳超时请重新创建连接</w:t>
            </w:r>
          </w:p>
        </w:tc>
      </w:tr>
    </w:tbl>
    <w:p>
      <w:pPr>
        <w:numPr>
          <w:ilvl w:val="0"/>
          <w:numId w:val="5"/>
        </w:numPr>
        <w:pStyle w:val="Para 01"/>
      </w:pPr>
      <w:r>
        <w:t>协议执行状态</w:t>
      </w:r>
    </w:p>
    <w:p>
      <w:pPr>
        <w:pStyle w:val="Para 15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resultType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resultMessage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输入的字符非法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权限不足，拒绝访问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未获得控制权限，请先申请控制权限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登录状态已过期，请重新登录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未注册用户，请先用户场景注册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未知错误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请求次数过于频繁，流控限制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当前访问人数过多，请稍后重试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函数不存在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当前他人正在控制中，请稍后重试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当前场景暂无法控制，请稍后重试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appId、appSecret不正确或已被禁用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第三方请求异常，请稍后再试</w:t>
            </w:r>
          </w:p>
        </w:tc>
      </w:tr>
    </w:tbl>
    <w:p>
      <w:bookmarkStart w:id="15" w:name="Fan_Hui_Zhi_Can_Shu"/>
      <w:pPr>
        <w:pStyle w:val="Heading 3"/>
      </w:pPr>
      <w:r>
        <w:rPr>
          <w:rStyle w:val="Text7"/>
        </w:rPr>
        <w:bookmarkStart w:id="16" w:name="Fan_Hui_Zhi_Can_Shu"/>
        <w:t/>
        <w:bookmarkEnd w:id="16"/>
      </w:r>
      <w:r>
        <w:t>返回值参数</w:t>
      </w:r>
      <w:bookmarkEnd w:id="15"/>
    </w:p>
    <w:p>
      <w:pPr>
        <w:pStyle w:val="Para 15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参数名称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参数类型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备注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请求响应状态，0 – 成功，其他- 失败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message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请求结构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requestParam.module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请求组件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requestParam.function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请求函数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requestParam.token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请求唯一值或用户身份令牌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requestParam.arguments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请求参数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responseData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响应数据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responseData.resultType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协议执行状态，0 – 成功，其他- 失败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responseData.resultMessage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协议执行状态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responseData.resultInfo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返回信息，下述所有事件返回值将在此结构下</w:t>
            </w:r>
          </w:p>
        </w:tc>
      </w:tr>
    </w:tbl>
    <w:p>
      <w:bookmarkStart w:id="17" w:name="Fan_Hui_Zhi_Shi_Li"/>
      <w:pPr>
        <w:pStyle w:val="Heading 3"/>
      </w:pPr>
      <w:r>
        <w:rPr>
          <w:rStyle w:val="Text7"/>
        </w:rPr>
        <w:bookmarkStart w:id="18" w:name="Fan_Hui_Zhi_Shi_Li"/>
        <w:t/>
        <w:bookmarkEnd w:id="18"/>
      </w:r>
      <w:r>
        <w:t>返回值示例</w:t>
      </w:r>
      <w:bookmarkEnd w:id="17"/>
    </w:p>
    <w:p>
      <w:pPr>
        <w:pStyle w:val="Para 10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"/>
        </w:rPr>
        <w:t xml:space="preserve">"success"</w:t>
        <w:br w:clear="none"/>
      </w:r>
      <w:r>
        <w:t xml:space="preserve">,</w:t>
        <w:br w:clear="none"/>
        <w:t xml:space="preserve">    </w:t>
        <w:br w:clear="none"/>
        <w:t xml:space="preserve">"requestParam"</w:t>
        <w:br w:clear="none"/>
        <w:t xml:space="preserve">: {</w:t>
        <w:br w:clear="none"/>
        <w:t xml:space="preserve">        </w:t>
        <w:br w:clear="none"/>
        <w:t xml:space="preserve">"arguments"</w:t>
        <w:br w:clear="none"/>
        <w:t xml:space="preserve">: [],</w:t>
        <w:br w:clear="none"/>
        <w:t xml:space="preserve">        </w:t>
        <w:br w:clear="none"/>
        <w:t xml:space="preserve">"function"</w:t>
        <w:br w:clear="none"/>
        <w:t xml:space="preserve">: </w:t>
        <w:br w:clear="none"/>
      </w:r>
      <w:r>
        <w:rPr>
          <w:rStyle w:val="Text1"/>
        </w:rPr>
        <w:t xml:space="preserve">"retriveStatus"</w:t>
        <w:br w:clear="none"/>
      </w:r>
      <w:r>
        <w:t xml:space="preserve">,</w:t>
        <w:br w:clear="none"/>
        <w:t xml:space="preserve">        </w:t>
        <w:br w:clear="none"/>
        <w:t xml:space="preserve">"module"</w:t>
        <w:br w:clear="none"/>
        <w:t xml:space="preserve">: </w:t>
        <w:br w:clear="none"/>
      </w:r>
      <w:r>
        <w:rPr>
          <w:rStyle w:val="Text1"/>
        </w:rPr>
        <w:t xml:space="preserve">"SystemStatus"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"responseData"</w:t>
        <w:br w:clear="none"/>
        <w:t xml:space="preserve">: {</w:t>
        <w:br w:clear="none"/>
        <w:t xml:space="preserve">        </w:t>
        <w:br w:clear="none"/>
        <w:t xml:space="preserve">"resultInfo"</w:t>
        <w:br w:clear="none"/>
        <w:t xml:space="preserve">: {</w:t>
        <w:br w:clear="none"/>
        <w:t xml:space="preserve">            </w:t>
        <w:br w:clear="none"/>
        <w:t xml:space="preserve">"mem"</w:t>
        <w:br w:clear="none"/>
        <w:t xml:space="preserve">: </w:t>
        <w:br w:clear="none"/>
      </w:r>
      <w:r>
        <w:rPr>
          <w:rStyle w:val="Text3"/>
        </w:rPr>
        <w:t xml:space="preserve">62.99840510366826</w:t>
        <w:br w:clear="none"/>
      </w:r>
      <w:r>
        <w:t xml:space="preserve">,</w:t>
        <w:br w:clear="none"/>
        <w:t xml:space="preserve">            </w:t>
        <w:br w:clear="none"/>
        <w:t xml:space="preserve">"stream"</w:t>
        <w:br w:clear="none"/>
        <w:t xml:space="preserve">: [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},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},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},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4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},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},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6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},</w:t>
        <w:br w:clear="none"/>
        <w:t xml:space="preserve">                {</w:t>
        <w:br w:clear="none"/>
        <w:t xml:space="preserve">                    </w:t>
        <w:br w:clear="none"/>
        <w:t xml:space="preserve">"streamHint"</w:t>
        <w:br w:clear="none"/>
        <w:t xml:space="preserve">: </w:t>
        <w:br w:clear="none"/>
      </w:r>
      <w:r>
        <w:rPr>
          <w:rStyle w:val="Text3"/>
        </w:rPr>
        <w:t xml:space="preserve">7</w:t>
        <w:br w:clear="none"/>
      </w:r>
      <w:r>
        <w:t xml:space="preserve">,</w:t>
        <w:br w:clear="none"/>
        <w:t xml:space="preserve">                    </w:t>
        <w:br w:clear="none"/>
        <w:t xml:space="preserve">"streamSize"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}</w:t>
        <w:br w:clear="none"/>
        <w:t xml:space="preserve">            ],</w:t>
        <w:br w:clear="none"/>
        <w:t xml:space="preserve">            </w:t>
        <w:br w:clear="none"/>
        <w:t xml:space="preserve">"fps"</w:t>
        <w:br w:clear="none"/>
        <w:t xml:space="preserve">: </w:t>
        <w:br w:clear="none"/>
      </w:r>
      <w:r>
        <w:rPr>
          <w:rStyle w:val="Text3"/>
        </w:rPr>
        <w:t xml:space="preserve">55</w:t>
        <w:br w:clear="none"/>
      </w:r>
      <w:r>
        <w:t xml:space="preserve">,</w:t>
        <w:br w:clear="none"/>
        <w:t xml:space="preserve">            </w:t>
        <w:br w:clear="none"/>
        <w:t xml:space="preserve">"cpu"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</w:t>
        <w:br w:clear="none"/>
        <w:t xml:space="preserve">            </w:t>
        <w:br w:clear="none"/>
        <w:t xml:space="preserve">"gpu"</w:t>
        <w:br w:clear="none"/>
        <w:t xml:space="preserve">: </w:t>
        <w:br w:clear="none"/>
      </w:r>
      <w:r>
        <w:rPr>
          <w:rStyle w:val="Text3"/>
        </w:rPr>
        <w:t xml:space="preserve">21</w:t>
        <w:br w:clear="none"/>
      </w:r>
      <w:r>
        <w:t xml:space="preserve">,</w:t>
        <w:br w:clear="none"/>
        <w:t xml:space="preserve">            </w:t>
        <w:br w:clear="none"/>
        <w:t xml:space="preserve">"network"</w:t>
        <w:br w:clear="none"/>
        <w:t xml:space="preserve">: {</w:t>
        <w:br w:clear="none"/>
        <w:t xml:space="preserve">                </w:t>
        <w:br w:clear="none"/>
        <w:t xml:space="preserve">"state"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t xml:space="preserve">,</w:t>
        <w:br w:clear="none"/>
        <w:t xml:space="preserve">                </w:t>
        <w:br w:clear="none"/>
        <w:t xml:space="preserve">"speed"</w:t>
        <w:br w:clear="none"/>
        <w:t xml:space="preserve">: [</w:t>
        <w:br w:clear="none"/>
        <w:t xml:space="preserve">                    {</w:t>
        <w:br w:clear="none"/>
        <w:t xml:space="preserve">                        </w:t>
        <w:br w:clear="none"/>
        <w:t xml:space="preserve">"downloadSpeed"</w:t>
        <w:br w:clear="none"/>
        <w:t xml:space="preserve">: </w:t>
        <w:br w:clear="none"/>
      </w:r>
      <w:r>
        <w:rPr>
          <w:rStyle w:val="Text3"/>
        </w:rPr>
        <w:t xml:space="preserve">15262</w:t>
        <w:br w:clear="none"/>
      </w:r>
      <w:r>
        <w:t xml:space="preserve">,</w:t>
        <w:br w:clear="none"/>
        <w:t xml:space="preserve">                        </w:t>
        <w:br w:clear="none"/>
        <w:t xml:space="preserve">"uploadSpeed"</w:t>
        <w:br w:clear="none"/>
        <w:t xml:space="preserve">: </w:t>
        <w:br w:clear="none"/>
      </w:r>
      <w:r>
        <w:rPr>
          <w:rStyle w:val="Text3"/>
        </w:rPr>
        <w:t xml:space="preserve">344430</w:t>
        <w:br w:clear="none"/>
      </w:r>
      <w:r>
        <w:t xml:space="preserve"/>
        <w:br w:clear="none"/>
        <w:t xml:space="preserve">                    }</w:t>
        <w:br w:clear="none"/>
        <w:t xml:space="preserve">                ]</w:t>
        <w:br w:clear="none"/>
        <w:t xml:space="preserve">            }</w:t>
        <w:br w:clear="none"/>
        <w:t xml:space="preserve">        },</w:t>
        <w:br w:clear="none"/>
        <w:t xml:space="preserve">        </w:t>
        <w:br w:clear="none"/>
        <w:t xml:space="preserve">"resultMessage"</w:t>
        <w:br w:clear="none"/>
        <w:t xml:space="preserve">: </w:t>
        <w:br w:clear="none"/>
      </w:r>
      <w:r>
        <w:rPr>
          <w:rStyle w:val="Text1"/>
        </w:rPr>
        <w:t xml:space="preserve">"success"</w:t>
        <w:br w:clear="none"/>
      </w:r>
      <w:r>
        <w:t xml:space="preserve">,</w:t>
        <w:br w:clear="none"/>
        <w:t xml:space="preserve">        </w:t>
        <w:br w:clear="none"/>
        <w:t xml:space="preserve">"resultType"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9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C3E50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480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24292E"/>
    </w:rPr>
  </w:style>
  <w:style w:styleId="Para 02" w:type="paragraph">
    <w:name w:val="Para 02"/>
    <w:qFormat/>
    <w:basedOn w:val="Normal"/>
    <w:pPr>
      <w:spacing w:line="360" w:lineRule="atLeast"/>
      <w:jc w:val="left"/>
    </w:pPr>
    <w:rPr>
      <w:color w:val="333333"/>
    </w:rPr>
  </w:style>
  <w:style w:styleId="Heading 2" w:type="paragraph">
    <w:name w:val="Heading 2"/>
    <w:qFormat/>
    <w:basedOn w:val="Normal"/>
    <w:pPr>
      <w:spacing w:beforeLines="100" w:after="230" w:line="40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  <w:color w:val="24292E"/>
    </w:rPr>
  </w:style>
  <w:style w:styleId="Para 04" w:type="paragraph">
    <w:name w:val="Para 04"/>
    <w:qFormat/>
    <w:basedOn w:val="Normal"/>
    <w:pPr>
      <w:spacing w:line="360" w:lineRule="atLeast"/>
      <w:jc w:val="left"/>
    </w:pPr>
    <w:rPr>
      <w:color w:val="0000FF"/>
      <w:u w:val="single"/>
    </w:rPr>
  </w:style>
  <w:style w:styleId="Para 05" w:type="paragraph">
    <w:name w:val="Para 05"/>
    <w:qFormat/>
    <w:basedOn w:val="Normal"/>
    <w:pPr>
      <w:spacing w:before="230" w:after="230" w:line="480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24292E"/>
    </w:rPr>
  </w:style>
  <w:style w:styleId="Heading 3" w:type="paragraph">
    <w:name w:val="Heading 3"/>
    <w:qFormat/>
    <w:basedOn w:val="Normal"/>
    <w:pPr>
      <w:spacing w:beforeLines="100" w:after="230"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b w:val="on"/>
      <w:bCs w:val="on"/>
      <w:color w:val="24292E"/>
    </w:rPr>
  </w:style>
  <w:style w:styleId="Para 07" w:type="paragraph">
    <w:name w:val="Para 07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9" w:type="paragraph">
    <w:name w:val="Para 09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24292E"/>
    </w:rPr>
  </w:style>
  <w:style w:styleId="Para 10" w:type="paragraph">
    <w:name w:val="Para 10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11" w:type="paragraph">
    <w:name w:val="Para 11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2" w:type="paragraph">
    <w:name w:val="Para 12"/>
    <w:qFormat/>
    <w:basedOn w:val="Normal"/>
    <w:pPr>
      <w:spacing w:line="480" w:lineRule="atLeast"/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C3E50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3" w:type="paragraph">
    <w:name w:val="Para 13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000080"/>
    </w:rPr>
  </w:style>
  <w:style w:styleId="Para 14" w:type="paragraph">
    <w:name w:val="Para 14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15" w:type="paragraph">
    <w:name w:val="Para 15"/>
    <w:qFormat/>
    <w:basedOn w:val="Normal"/>
    <w:pPr>
      <w:spacing w:before="115" w:after="115"/>
      <w:shd w:val="clear" w:color="auto" w:fill="668099"/>
      <w:pBdr>
        <w:left w:space="11" w:val="single" w:sz="23" w:color="D6DBDF"/>
        <w:top w:space="5" w:val="none" w:sz="8" w:color="auto"/>
        <w:right w:space="11" w:val="none" w:sz="8" w:color="auto"/>
        <w:bottom w:space="5"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C3E50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i w:val="on"/>
      <w:iCs w:val="on"/>
      <w:color w:val="999988"/>
    </w:rPr>
  </w:style>
  <w:style w:styleId="Text1" w:type="character">
    <w:name w:val="1 Text"/>
    <w:rPr>
      <w:color w:val="DD1144"/>
    </w:rPr>
  </w:style>
  <w:style w:styleId="Text2" w:type="character">
    <w:name w:val="2 Text"/>
    <w:rPr>
      <w:color w:val="0086B3"/>
    </w:rPr>
  </w:style>
  <w:style w:styleId="Text3" w:type="character">
    <w:name w:val="3 Text"/>
    <w:rPr>
      <w:color w:val="008080"/>
    </w:rPr>
  </w:style>
  <w:style w:styleId="Text4" w:type="character">
    <w:name w:val="4 Text"/>
    <w:rPr>
      <w:color w:val="0000FF"/>
      <w:u w:val="single"/>
    </w:rPr>
  </w:style>
  <w:style w:styleId="Text5" w:type="character">
    <w:name w:val="5 Text"/>
    <w:rPr>
      <w:b w:val="on"/>
      <w:bCs w:val="on"/>
    </w:rPr>
  </w:style>
  <w:style w:styleId="Text6" w:type="character">
    <w:name w:val="6 Text"/>
    <w:rPr>
      <w:shd w:fill="000000"/>
    </w:rPr>
  </w:style>
  <w:style w:styleId="Text7" w:type="character">
    <w:name w:val="7 Text"/>
    <w:rPr>
      <w:color w:val="4183C4"/>
    </w:rPr>
  </w:style>
  <w:style w:styleId="Text8" w:type="character">
    <w:name w:val="8 Text"/>
    <w:rPr>
      <w:color w:val="333333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hyperlink" Target="http://0.0.0.0:xxxx" TargetMode="External"/><Relationship Id="rId6" Type="http://schemas.openxmlformats.org/officeDocument/2006/relationships/hyperlink" Target="http://apidoc.bigviewcloud.com/blog-5.html" TargetMode="External"/><Relationship Id="rId7" Type="http://schemas.openxmlformats.org/officeDocument/2006/relationships/hyperlink" Target="https://ug.link/bvgreencloud/filemgr/share-download/?id=57268be06cea4e6c957ba02a83596310" TargetMode="External"/><Relationship Id="rId8" Type="http://schemas.openxmlformats.org/officeDocument/2006/relationships/hyperlink" Target="https://ug.link/bvgreencloud/filemgr/share-download/?id=be3b0b38a5074568a48607d901e0010b" TargetMode="External"/><Relationship Id="rId9" Type="http://schemas.openxmlformats.org/officeDocument/2006/relationships/hyperlink" Target="http://apidoc.bigviewcloud.com/docs/webErrorCode/webErrorCode-1evra6v8gsb94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2026-10-30T03:38:10Z</dcterms:created>
  <dcterms:modified xsi:type="dcterms:W3CDTF">2026-10-30T03:38:10Z</dcterms:modified>
  <dc:title>像素流二次开发V3</dc:title>
  <dc:creator>Unknown</dc:creator>
  <dc:language>zh</dc:language>
</cp:coreProperties>
</file>